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5C" w:rsidRDefault="00592D5C" w:rsidP="00592D5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572" cy="9277350"/>
            <wp:effectExtent l="0" t="0" r="3175" b="0"/>
            <wp:docPr id="1" name="Рисунок 1" descr="C:\Users\usr\Desktop\ПРОГРАММА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\Desktop\ПРОГРАММА_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5C" w:rsidRDefault="00592D5C" w:rsidP="00BB5CB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F16AC" w:rsidRPr="00BF16AC" w:rsidRDefault="00BF16AC" w:rsidP="00BD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A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ОГЛАВЛЕНИЕ</w:t>
      </w:r>
    </w:p>
    <w:p w:rsidR="00BF16AC" w:rsidRPr="00BF16AC" w:rsidRDefault="00BF16AC" w:rsidP="00BD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640F7A" w:rsidRDefault="00BF16AC" w:rsidP="00BD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разделов</w:t>
      </w:r>
    </w:p>
    <w:p w:rsidR="00BD2135" w:rsidRPr="00640F7A" w:rsidRDefault="00BF16AC" w:rsidP="00BD213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Целевой раздел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</w:t>
      </w:r>
      <w:r w:rsidR="00BD2135"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Пояснительная записка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1.1.1</w:t>
      </w:r>
      <w:r w:rsidR="00BD2135"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 и задачи реализации Программы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1.1.2</w:t>
      </w:r>
      <w:r w:rsidR="00BD2135"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Принципы и подходы к формированию Программы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1.1.3</w:t>
      </w:r>
      <w:r w:rsidR="00BD2135"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Значимые для разработки и реализации Программы характеристики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1.2</w:t>
      </w:r>
      <w:r w:rsidR="00BD2135"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Планируемые результаты освоения программы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BD2135" w:rsidRPr="00640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Содержательный раздел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2.1</w:t>
      </w:r>
      <w:r w:rsidR="00BD2135"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 образовательной деятельности в образовательных областях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2.2</w:t>
      </w:r>
      <w:r w:rsid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Описание форм, способов, методов и средств реализации программы образовательной деятельности по профессиональной коррекции нарушений развития</w:t>
      </w:r>
    </w:p>
    <w:p w:rsidR="00BD2135" w:rsidRPr="00640F7A" w:rsidRDefault="00BF16AC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F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2.3</w:t>
      </w:r>
      <w:r w:rsidR="00640F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40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 части, формируемой участниками образовательных отношений</w:t>
      </w:r>
    </w:p>
    <w:p w:rsidR="00BF16AC" w:rsidRPr="00640F7A" w:rsidRDefault="005B070B" w:rsidP="00BD2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 </w:t>
      </w:r>
      <w:r w:rsidR="00BF16AC" w:rsidRPr="00640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Организационный раздел</w:t>
      </w:r>
      <w:r w:rsidR="00AB6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5B070B" w:rsidRDefault="005B070B" w:rsidP="005B07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B070B" w:rsidRPr="005B070B" w:rsidRDefault="005B070B" w:rsidP="003139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516" w:rsidRDefault="00596516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516" w:rsidRDefault="00596516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516" w:rsidRDefault="00596516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9B3" w:rsidRDefault="003139B3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516" w:rsidRDefault="00596516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516" w:rsidRDefault="00596516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1 . ЦЕЛЕВОЙ РАЗДЕЛ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596516" w:rsidRDefault="00BF16AC" w:rsidP="00C9285A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образовательная программа (далее – Программа) сформирована в соответствии с принципами и подходами определенными федеральным государственным образовательным стандартам дошкольного образования – ФГОС </w:t>
      </w:r>
      <w:proofErr w:type="gramStart"/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Программа предназначена для </w:t>
      </w:r>
      <w:proofErr w:type="spellStart"/>
      <w:r w:rsidR="0031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Клепиковской</w:t>
      </w:r>
      <w:proofErr w:type="spellEnd"/>
      <w:r w:rsidR="0031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Сергеевны, которая</w:t>
      </w:r>
      <w:r w:rsidR="00912836" w:rsidRPr="0091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836"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воспитывается в группе общеразвивающей направленности</w:t>
      </w:r>
      <w:r w:rsidR="0091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заключению </w:t>
      </w: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имеет особенности в физическом развитии (ребенок-инвалид)</w:t>
      </w:r>
      <w:r w:rsidR="00912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нуждается в создании условий для получения образования, коррекции нарушений развития и социальной адаптации на основе специальных педагогичес</w:t>
      </w:r>
      <w:r w:rsidR="00313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подходов. Является обучающей</w:t>
      </w:r>
      <w:r w:rsidR="00912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ограниченными возможностями здоровья</w:t>
      </w:r>
      <w:r w:rsidR="0031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285A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FD7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материал для организации коррекционно-развивающей деяте</w:t>
      </w:r>
      <w:r w:rsidR="00284A03" w:rsidRPr="00FD7C1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во второй младшей</w:t>
      </w:r>
      <w:r w:rsidR="001945EF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группе детского сада</w:t>
      </w: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разработана с учетом концептуальных положений общей и коррекционной педагогики, педагогической и специальной психологии.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 предусматривается разностороннее развитие ребенка, с учетом психофизиологических особенностей ребенка </w:t>
      </w:r>
      <w:r w:rsidR="00D2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spellStart"/>
      <w:r w:rsidR="00D24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операционально-</w:t>
      </w: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деятельностными</w:t>
      </w:r>
      <w:proofErr w:type="spellEnd"/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ребенка, осуществлением лечебно-профилактического режима, ограничением физической нагрузки, с использованием разнообразных форм работы для профилактики переутомления, дозирование нагрузки и щадящий режим.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следующие </w:t>
      </w:r>
      <w:r w:rsidRPr="005965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области</w:t>
      </w: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BF16AC" w:rsidRPr="00596516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BF16AC" w:rsidRDefault="00BF16AC" w:rsidP="00C92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7B6D" w:rsidRPr="00012F87" w:rsidRDefault="00967B6D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012F87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1.1.1. Цели и задачи Программы</w:t>
      </w:r>
    </w:p>
    <w:p w:rsidR="00BF16AC" w:rsidRPr="00012F87" w:rsidRDefault="00BF16AC" w:rsidP="001E4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>Цель реализации Программы –</w:t>
      </w:r>
      <w:r w:rsidR="001E4885"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>создание условий для развития ребенка с НОДА, его позитивной социализации, личностного развития, развития инициативы и творческих способностей на основе сотрудничества с взрослыми и сверстниками в соответствии с возрастом.</w:t>
      </w:r>
    </w:p>
    <w:p w:rsidR="00BF16AC" w:rsidRPr="00012F87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Задачи Программы:</w:t>
      </w:r>
    </w:p>
    <w:p w:rsidR="00BF16AC" w:rsidRPr="00012F87" w:rsidRDefault="00BF16AC" w:rsidP="0013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>- способствовать общему развитию дошкольника с НОДА, коррекции его психофизического развития, подготовке их к обучению в школе;</w:t>
      </w:r>
    </w:p>
    <w:p w:rsidR="00BF16AC" w:rsidRPr="00012F87" w:rsidRDefault="00BF16AC" w:rsidP="0013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создать благоприятные условия для развития </w:t>
      </w:r>
      <w:r w:rsidR="001333B4"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>ребёнка в соответствии с его</w:t>
      </w: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возрастными и индивидуальными особенностями и склонностями;</w:t>
      </w:r>
    </w:p>
    <w:p w:rsidR="00BF16AC" w:rsidRPr="00012F87" w:rsidRDefault="00BF16AC" w:rsidP="0013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>- обеспечить развитие способностей и творческого потенциала ребенка как субъекта отношений с самим собой, с другими детьми, взрослыми и миром;</w:t>
      </w:r>
    </w:p>
    <w:p w:rsidR="00BF16AC" w:rsidRPr="00012F87" w:rsidRDefault="00BF16AC" w:rsidP="0013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F87">
        <w:rPr>
          <w:rFonts w:ascii="Times New Roman" w:eastAsia="Times New Roman" w:hAnsi="Times New Roman" w:cs="Times New Roman"/>
          <w:sz w:val="28"/>
          <w:szCs w:val="26"/>
          <w:lang w:eastAsia="ru-RU"/>
        </w:rPr>
        <w:t>- способствовать объединению обучения и воспитания в целостный образовательный процесс.</w:t>
      </w:r>
    </w:p>
    <w:p w:rsidR="00BF16AC" w:rsidRPr="00BF16AC" w:rsidRDefault="00BF16AC" w:rsidP="00DB6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DB62ED" w:rsidRDefault="00BF16AC" w:rsidP="00DB6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1.1.2. Принципы и подходы к формированию Программы</w:t>
      </w:r>
    </w:p>
    <w:p w:rsidR="00D40C25" w:rsidRPr="00DB62ED" w:rsidRDefault="00D40C25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Исходя из ФГОС </w:t>
      </w:r>
      <w:proofErr w:type="gramStart"/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ДО</w:t>
      </w:r>
      <w:proofErr w:type="gramEnd"/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Программе учитываются: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1) индивидуальные потребности ребенка с особенностями в физическом развитии, связанные с его состоянием здоровья, определяющие особые условия получения им образования (далее – особые образовательные потребности), индивидуальные потребности </w:t>
      </w:r>
      <w:r w:rsidR="00176F0D"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ребёнка</w:t>
      </w: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НОДА;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2)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3) построение образовательной деятельности на основе индивидуальных особенностей каждого ребенка, когда сам ребенок становится субъектом образования;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4) возможности освоения ребенком с особенностями в физическом развитии Программы на разных этапах ее реализации;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5) специальные условия для получения образования </w:t>
      </w:r>
      <w:r w:rsidR="00176F0D"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ребёнка</w:t>
      </w: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НОДА, в том числе использование специальных методов, методических пособий и дидактических материал</w:t>
      </w:r>
      <w:r w:rsidR="00176F0D"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ов</w:t>
      </w: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Коррекционно-развивающая психолого-педагогическая работа направлена </w:t>
      </w:r>
      <w:proofErr w:type="gramStart"/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на</w:t>
      </w:r>
      <w:proofErr w:type="gramEnd"/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1) преодоление нарушений развития дошкольника с особенностями в физическом развитии и оказание ему квалифицированной помощи в освоении Программы;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2) разностороннее развитие дошкольника с ОВЗ с учетом его </w:t>
      </w:r>
      <w:proofErr w:type="gramStart"/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возрастных</w:t>
      </w:r>
      <w:proofErr w:type="gramEnd"/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индивидуальных особенностей и особых образовательных потребностей,</w:t>
      </w:r>
    </w:p>
    <w:p w:rsidR="00BF16AC" w:rsidRPr="00DB62ED" w:rsidRDefault="00BF16AC" w:rsidP="00DB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2ED">
        <w:rPr>
          <w:rFonts w:ascii="Times New Roman" w:eastAsia="Times New Roman" w:hAnsi="Times New Roman" w:cs="Times New Roman"/>
          <w:sz w:val="28"/>
          <w:szCs w:val="26"/>
          <w:lang w:eastAsia="ru-RU"/>
        </w:rPr>
        <w:t>социальной адаптации.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Программа строится на основе принципов дошкольного образования, изложенных в ФГОС </w:t>
      </w:r>
      <w:proofErr w:type="gramStart"/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ДО</w:t>
      </w:r>
      <w:proofErr w:type="gramEnd"/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полноценное проживание ребенком всех этапов детства (младенческого, раннего и дошкольного), обогащение (амплификация) детского развития;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- построение образовательной деятельности на основе индивидуальных особенностей ребенка, при котором сам ребенок проявляет активность в выборе содержания своего образования, становится субъектом образования;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поддержка инициативы детей в различных видах деятельности;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сотрудничество организации с семьями;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приобщение детей к социокультурным нормам, традициям семьи,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общества и государства;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особенностей развития);</w:t>
      </w:r>
    </w:p>
    <w:p w:rsidR="00BF16AC" w:rsidRPr="00821724" w:rsidRDefault="00BF16AC" w:rsidP="0082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1724">
        <w:rPr>
          <w:rFonts w:ascii="Times New Roman" w:eastAsia="Times New Roman" w:hAnsi="Times New Roman" w:cs="Times New Roman"/>
          <w:sz w:val="28"/>
          <w:szCs w:val="26"/>
          <w:lang w:eastAsia="ru-RU"/>
        </w:rPr>
        <w:t>- учет этнокультурной ситуации развития детей.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E245B2" w:rsidRDefault="00BF16AC" w:rsidP="00B1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45B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1.1.3. Значимые для разработки и реализации Программы характеристики</w:t>
      </w:r>
    </w:p>
    <w:p w:rsidR="00BF16AC" w:rsidRPr="00E245B2" w:rsidRDefault="00BF16AC" w:rsidP="00E2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0720E1" w:rsidRDefault="00BF16AC" w:rsidP="000720E1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Понятие «нарушения опорно-двигательного аппарата» носит собирательный характер и включает в себя двигательные расстройства, имеющие органическое центральное или периферическое происхождение. </w:t>
      </w:r>
      <w:r w:rsidR="003139B3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Юлия </w:t>
      </w:r>
      <w:r w:rsidR="00E245B2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имеет</w:t>
      </w: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9E08A4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ОДА с </w:t>
      </w: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лег</w:t>
      </w:r>
      <w:r w:rsidR="009E08A4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кими двигательными</w:t>
      </w:r>
      <w:r w:rsidR="00E245B2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нарушения</w:t>
      </w:r>
      <w:r w:rsidR="009E08A4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ми</w:t>
      </w:r>
      <w:r w:rsidR="00E245B2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– он</w:t>
      </w:r>
      <w:r w:rsidR="003139B3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="00E245B2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передвигается</w:t>
      </w:r>
      <w:r w:rsidR="00B41AA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самостоятельно, владее</w:t>
      </w: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 навыками самообслуживания</w:t>
      </w:r>
      <w:r w:rsidR="00E245B2"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имее</w:t>
      </w: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r w:rsidR="003139B3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нормальное</w:t>
      </w: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психическое</w:t>
      </w:r>
      <w:r w:rsidR="003139B3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развитие</w:t>
      </w:r>
      <w:r w:rsidRPr="000720E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BF16AC" w:rsidRPr="00120B4F" w:rsidRDefault="00120B4F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16AC"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азработанная нами в соответствии с ФГОС ДО «Программа» </w:t>
      </w:r>
      <w:r w:rsidR="00BF16AC" w:rsidRPr="00120B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направлена </w:t>
      </w:r>
      <w:proofErr w:type="gramStart"/>
      <w:r w:rsidR="00BF16AC"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F16AC"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охрану и </w:t>
      </w:r>
      <w:r w:rsidR="00194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воспитанницы, её</w:t>
      </w: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всестороннее (физическое, социально-коммуникативное, познавательное, речевое и художественно-эстетическое) развитие, коррекцию нарушений </w:t>
      </w:r>
      <w:r w:rsidR="0019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ОДА;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равных возможностей для полноценного развития ребенка в период дошкольного детства независимо от особенностей в физическом развитии;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потенциальных возможностей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школе;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адекватной возрастным, типологическим и индивидуальным возможностям детей с НОДА модели образовательного процесса, основанной на реализации </w:t>
      </w:r>
      <w:proofErr w:type="spellStart"/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</w:t>
      </w:r>
      <w:r w:rsidR="00120B4F"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принципа единства диагностики, коррекции и развития;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преемственности содержания общеобразовательных программ дошкольного и начального общего образования;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укрепление здоровья </w:t>
      </w:r>
      <w:r w:rsidR="00120B4F"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6AC" w:rsidRPr="00120B4F" w:rsidRDefault="00BF16AC" w:rsidP="0012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Целенаправленная и последовательная работа по всем направлениям развития </w:t>
      </w:r>
      <w:r w:rsidR="00120B4F"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особенностями в физическом развитии в дошкольной </w:t>
      </w:r>
      <w:r w:rsidRPr="00120B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 обеспечивается целостным содержанием Программы.</w:t>
      </w:r>
    </w:p>
    <w:p w:rsidR="00BF16AC" w:rsidRPr="005930B4" w:rsidRDefault="00BF16AC" w:rsidP="003F4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5930B4" w:rsidRDefault="00BF16AC" w:rsidP="003F4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1.2.Планируемые результаты освоения Программы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способен к устойчивому эмоциональному контакту </w:t>
      </w:r>
      <w:proofErr w:type="gramStart"/>
      <w:r w:rsidRPr="00593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9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сверстниками;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устойчивым иммунитетом к вирусным заболеваниям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правильная осанка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двигательны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физическими возможностями;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координационны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хорошо развиты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и компенсация физических нарушений;</w:t>
      </w:r>
    </w:p>
    <w:p w:rsidR="00BF16AC" w:rsidRPr="005930B4" w:rsidRDefault="00BF16AC" w:rsidP="0059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мышечн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корсет</w:t>
      </w:r>
      <w:r w:rsidR="005930B4" w:rsidRPr="0059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 в соответствии с возрастом.  </w:t>
      </w:r>
    </w:p>
    <w:p w:rsidR="005930B4" w:rsidRPr="00F75BED" w:rsidRDefault="005930B4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F75BED" w:rsidRDefault="00BF16AC" w:rsidP="003F4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</w:p>
    <w:p w:rsidR="00BF16AC" w:rsidRPr="00F75BED" w:rsidRDefault="00BF16AC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BF16AC" w:rsidRPr="00F75BED" w:rsidRDefault="00BF16AC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5BED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принимать на себя роль, владеет способом ролевого поведения;</w:t>
      </w:r>
    </w:p>
    <w:p w:rsidR="00BF16AC" w:rsidRPr="00F75BED" w:rsidRDefault="00F75BED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заимодействуя со сверстниками, проявляет инициативу и предлагает новые роли,</w:t>
      </w:r>
    </w:p>
    <w:p w:rsidR="00BF16AC" w:rsidRPr="00F75BED" w:rsidRDefault="00BF16AC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обогащает сюжет;</w:t>
      </w:r>
    </w:p>
    <w:p w:rsidR="00BF16AC" w:rsidRPr="00F75BED" w:rsidRDefault="00BF16AC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дидактических играх противостоит трудностям, подчиняется правилам;</w:t>
      </w:r>
    </w:p>
    <w:p w:rsidR="00BF16AC" w:rsidRPr="00F75BED" w:rsidRDefault="00F75BED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простейшие представления о театральных профессиях;</w:t>
      </w:r>
    </w:p>
    <w:p w:rsidR="00BF16AC" w:rsidRPr="00F75BED" w:rsidRDefault="00F75BED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одевается, раздевается, складывает и убирает одежду;</w:t>
      </w:r>
    </w:p>
    <w:p w:rsidR="00BF16AC" w:rsidRPr="00F75BED" w:rsidRDefault="00F75BED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готовит к занятиям свое рабочее место, убирает материалы по</w:t>
      </w:r>
      <w:r w:rsid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работы;</w:t>
      </w:r>
    </w:p>
    <w:p w:rsidR="00BF16AC" w:rsidRPr="00F75BED" w:rsidRDefault="00F75BED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облюдает элементарные правила поведения в детском саду, на улице и </w:t>
      </w:r>
      <w:proofErr w:type="gramStart"/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F16AC" w:rsidRPr="00F75BED" w:rsidRDefault="00BF16AC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proofErr w:type="gramEnd"/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6AC" w:rsidRPr="00F75BED" w:rsidRDefault="00F75BED" w:rsidP="00F7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F16AC" w:rsidRPr="00F7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 и соблюдает элементарные правила поведения в природе.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43795C" w:rsidRDefault="00BF16AC" w:rsidP="003F4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BF16AC" w:rsidRPr="0043795C" w:rsidRDefault="00BF16A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BF16AC" w:rsidRPr="0043795C" w:rsidRDefault="00BF16A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азличает, из каких частей составлена группа предметов, называть их характерные</w:t>
      </w:r>
      <w:r w:rsid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(цвет, размер назначение);</w:t>
      </w:r>
    </w:p>
    <w:p w:rsidR="00BF16AC" w:rsidRPr="0043795C" w:rsidRDefault="0039114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считать до 5, отвечать на вопрос «Сколько всего?»;</w:t>
      </w:r>
    </w:p>
    <w:p w:rsidR="00BF16AC" w:rsidRPr="0043795C" w:rsidRDefault="00BF16A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14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равнивает количество предметов в группах на основе счета, определяет каких</w:t>
      </w:r>
      <w:r w:rsid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больше, меньше, равное количество;</w:t>
      </w:r>
    </w:p>
    <w:p w:rsidR="00BF16AC" w:rsidRPr="0043795C" w:rsidRDefault="0039114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сравнивать два предмета по величине;</w:t>
      </w:r>
    </w:p>
    <w:p w:rsidR="00BF16AC" w:rsidRPr="0043795C" w:rsidRDefault="0039114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азличает и называет круг, квадрат, треугольник, шар, куб; знает их характерные</w:t>
      </w:r>
      <w:r w:rsid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отличия;</w:t>
      </w:r>
    </w:p>
    <w:p w:rsidR="00BF16AC" w:rsidRPr="0043795C" w:rsidRDefault="0039114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 положение предметов в пространстве по отношению к себе;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двигаться в нужном направлении по сигналу;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 части суток;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азывает разные предметы, которые окружают его в помещениях, на участке, на</w:t>
      </w:r>
      <w:r w:rsid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улице; знает их назначение;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азывает признаки и количество предметов;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азывает домашних животных и знает, какую пользу они приносят человеку;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азличает и называет некоторые растения ближайшего окружения;</w:t>
      </w:r>
    </w:p>
    <w:p w:rsidR="00BF16AC" w:rsidRPr="0043795C" w:rsidRDefault="00155340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95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16A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азывает времена года в п</w:t>
      </w:r>
      <w:r w:rsidR="0043795C" w:rsidRPr="0043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равильной последовательности.</w:t>
      </w:r>
    </w:p>
    <w:p w:rsidR="00BF16AC" w:rsidRPr="0043795C" w:rsidRDefault="00BF16AC" w:rsidP="0043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8D08D7" w:rsidRDefault="00BF16AC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8D08D7" w:rsidRDefault="00BF16AC" w:rsidP="003F4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BF16AC" w:rsidRPr="008D08D7" w:rsidRDefault="00BF16AC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BF16AC" w:rsidRPr="008D08D7" w:rsidRDefault="00DC6B49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8D7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образовывать новые слова по аналогии;</w:t>
      </w:r>
    </w:p>
    <w:p w:rsidR="00BF16AC" w:rsidRPr="008D08D7" w:rsidRDefault="008D08D7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выделять первый звук в слове;</w:t>
      </w:r>
    </w:p>
    <w:p w:rsidR="00BF16AC" w:rsidRPr="008D08D7" w:rsidRDefault="008D08D7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ассказывает о содержании сюжетной картинки;</w:t>
      </w:r>
    </w:p>
    <w:p w:rsidR="00BF16AC" w:rsidRPr="008D08D7" w:rsidRDefault="008D08D7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назвать любимую сказку, прочитать наизусть понравившееся стихотворение,</w:t>
      </w: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считалку;</w:t>
      </w:r>
    </w:p>
    <w:p w:rsidR="00BF16AC" w:rsidRPr="008D08D7" w:rsidRDefault="008D08D7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иллюстрированные издания детских книг, проявляет интерес к ним;</w:t>
      </w:r>
    </w:p>
    <w:p w:rsidR="00BF16AC" w:rsidRPr="008D08D7" w:rsidRDefault="008D08D7" w:rsidP="008D0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BF16AC" w:rsidRPr="008D0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раматизирует с помощью взрослого небольшие сказки.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3F4FDB" w:rsidRDefault="00BF16AC" w:rsidP="003F4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BF16AC" w:rsidRPr="003F4FDB" w:rsidRDefault="00BF16AC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использовать строительные детали с учетом их конструктивных свойств;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зображает предметы путём создания отчетливых форм, подбора цвета, аккуратного</w:t>
      </w: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закрашивания, использования разных материалов;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ередает несложный сюжет, объединяя в рисунке несколько предметов;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ыделяет выразительные средства дымковской и </w:t>
      </w:r>
      <w:proofErr w:type="spellStart"/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филимоновской</w:t>
      </w:r>
      <w:proofErr w:type="spellEnd"/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крашает силуэты игрушек элементами дымковской и </w:t>
      </w:r>
      <w:proofErr w:type="spellStart"/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филимоновской</w:t>
      </w:r>
      <w:proofErr w:type="spellEnd"/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оздает из пластилина образы разных предметов и игрушек, объединяет 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коллективную композицию;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спользует всё многообразие усвоенных приемов лепки;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 держит ножницы и умеет резать ими по прямой, по диагонали; вырезать</w:t>
      </w: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из квадрата, овал – из прямоугольника, плавно срезать углы;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аккуратно наклеивать изображение предметов, состоящих из нескольких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узоры из растительных форм и геометрических фигур;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песни по мелодии;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азличает звуки по высоте;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петь протяжно, четко произносить слова;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 движения, отвечающие характеру музыки;</w:t>
      </w:r>
    </w:p>
    <w:p w:rsidR="00BF16AC" w:rsidRPr="003F4FDB" w:rsidRDefault="003F4FDB" w:rsidP="003F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выполнять танцевальные движения: пружинка, подскоки, движения парами по</w:t>
      </w:r>
      <w:r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AC" w:rsidRPr="003F4F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кругу, кружение по одному и в парах.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1A1993" w:rsidRDefault="00BF16AC" w:rsidP="001A1993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1A1993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выполняет следующие виды движений:</w:t>
      </w:r>
    </w:p>
    <w:p w:rsidR="00BF16AC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одьба: обычная, в разных направлениях, с остановкой, обходя предметы, высоко поднимая ноги, на носках, с изменением темпа, приставными шагами вперед;</w:t>
      </w:r>
    </w:p>
    <w:p w:rsidR="00BF16AC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ег: с изменением темпа, с остановкой, сменой направления, мелким и широким шагом</w:t>
      </w: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6AC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авновесие: ходьба и бег по извилистой дорожке, ходьба по наклонной до</w:t>
      </w: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ске, по гимнастической скамейке;</w:t>
      </w:r>
    </w:p>
    <w:p w:rsidR="00BF16AC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олзание, лазанье: ползание по наклонной доске вверх на четвереньках, </w:t>
      </w:r>
      <w:proofErr w:type="spellStart"/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предметы боком, </w:t>
      </w:r>
      <w:proofErr w:type="spellStart"/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переползание</w:t>
      </w:r>
      <w:proofErr w:type="spellEnd"/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скамейку, бревно, влезание на гимнастическую стенку и спуск с нее;</w:t>
      </w:r>
    </w:p>
    <w:p w:rsid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росание, ловля, метание: бросание и ловля мяча двумя руками снизу, от груди, из-за головы, метание мяча, мешочка двумя руками в горизонтальную цель, бросание мяча о пол и ловля его двумя руками; </w:t>
      </w:r>
    </w:p>
    <w:p w:rsidR="00BF16AC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</w:t>
      </w: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мячей, обручей друг другу;</w:t>
      </w:r>
    </w:p>
    <w:p w:rsidR="00BF16AC" w:rsidRPr="001A1993" w:rsidRDefault="001A1993" w:rsidP="001A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F16AC" w:rsidRPr="001A199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рыжки: прыжки на двух ногах на месте и с продвижением вперед, с поворотом, с ноги на ногу, перепрыгивание через предметы, спрыгивание со скамейки, в длину с места, прямой галоп.</w:t>
      </w:r>
    </w:p>
    <w:p w:rsidR="001A1993" w:rsidRPr="008E4E70" w:rsidRDefault="001A1993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6AC" w:rsidRPr="008E4E70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2.Содержательный раздел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в соответствии с ООП ДОУ.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8E4E70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Содержание образовательной деятельности по образовательным областям: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ОБРАЗОВАТЕЛЬНАЯ ОБЛАСТЬ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«Социально-коммуникативное развитие»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ООП ДОУ.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ОБРАЗОВАТЕЛЬНАЯ ОБЛАСТЬ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«Познавательное развитие</w:t>
      </w:r>
      <w:r w:rsidRPr="008E4E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ООП ДОУ.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ОБРАЗОВАТЕЛЬНАЯ ОБЛАСТЬ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ООП ДОУ.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ОБРАЗОВАТЕЛЬНАЯ ОБЛАСТЬ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«Художественно-эстетическое развитие»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ООП ДОУ.</w:t>
      </w:r>
    </w:p>
    <w:p w:rsidR="00BF16AC" w:rsidRPr="008E4E70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ОБРАЗОВАТЕЛЬНАЯ ОБЛАСТЬ</w:t>
      </w:r>
    </w:p>
    <w:p w:rsid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«Физическое развитие»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физического воспитания </w:t>
      </w:r>
      <w:r w:rsidR="00B20F4E"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нарушениями опорно-двигательного аппарата включает занятия по физической культуре, физкультурно-оздоровительную работу в режиме дня (физкультурные минутки, физкультурные паузы, упражнения и игры на прогулке, во время самостоятельной деятельности), спортивно-массовые мероприятия (развлечения, праздники). Педагогическое воздействие в целях восстановления нарушенных и развития еще не сформированных двигательных функций предлагает применение специальной системы физических упражнений в процессе обучения, воспитания и развити</w:t>
      </w:r>
      <w:r w:rsidR="00B20F4E"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С этой целью на занятиях по</w:t>
      </w:r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культуре используются специальные </w:t>
      </w:r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 для развития координационных способностей – базовых данных для развития двигательных способностей, физического развития и, в конечном счете, умственного развития.</w:t>
      </w:r>
      <w:r w:rsidRPr="00B20F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физическими упражнениями основаны на одной из главных потребностей человека – влечении его к движениям (</w:t>
      </w:r>
      <w:proofErr w:type="spellStart"/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кинезофилии</w:t>
      </w:r>
      <w:proofErr w:type="spellEnd"/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Необходимым условием нормального функционирования всех систем организма – моторная активность.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двигательного аппарата проявляется в локомоторных актах – ходьба, бег, прыжках, метаниях.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образовательной области «Физическое развитие» на первой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ступени обучения </w:t>
      </w:r>
      <w:r w:rsidR="00B20F4E"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НОДА решаются в разнообразных формах работы, которые отражают тесную взаимосвязь между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психолого-педагогическим и медицинским аспектами коррекционно-воспитательной деятельности (занятие физкультурой, утренняя зарядка,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 после дневного сна, подвижные игры, физкультурные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прогулки, спортивные развлечения, лечебная физкультура,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и закаливание, а также воспитание культурно-гигиенических навыков и представлений о здоровом образе жизни).</w:t>
      </w:r>
      <w:proofErr w:type="gramEnd"/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образовательной области «Физическое развитие» решаются: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непосредственной образовательной деятельности по физическому развитию, утренней гимнастики, прогулок, физкультурных досугов и праздников;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проведения оздоровительных мероприятий (занятий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лечебной физкультурой, массажа, закаливающих процедур);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совместной деятельности </w:t>
      </w:r>
      <w:r w:rsidR="00B20F4E"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по формированию</w:t>
      </w: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культурно-гигиенических навыков и навыков самообслуживания;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занятиях (музыкально-дидактических, в имитационных играх, играх с воображаемыми объектами, при выполнении музыкально-</w:t>
      </w:r>
      <w:proofErr w:type="gramStart"/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играх и упражнениях;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специальных играх и упражнениях, в процессе которых воспроизводятся основные движения, формируются естественные жесты, мимика;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подвижных играх и подвижных играх с музыкальным сопровождением;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ходе непосредственно образовательной деятельности, направленной на правильное восприятие и воспроизведение выразительных движений для понимания смысла ситуаций, характеров персонажей, их эмоциональных состояний и др.;</w:t>
      </w:r>
    </w:p>
    <w:p w:rsidR="00BF16AC" w:rsidRPr="00B20F4E" w:rsidRDefault="00BF16AC" w:rsidP="00B2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индивидуальной коррекционной</w:t>
      </w:r>
      <w:r w:rsidR="00B20F4E"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B20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9FF" w:rsidRDefault="00A149FF" w:rsidP="00BF16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1AA1" w:rsidRDefault="00B41AA1" w:rsidP="00BF16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36145" w:rsidRDefault="00436145" w:rsidP="00BF16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41AA1" w:rsidRDefault="00B41AA1" w:rsidP="00BF16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16AC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</w:p>
    <w:p w:rsidR="00BF16AC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организации работы являются занятия физической</w:t>
      </w: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культурой, обеспечивающие реализацию основных задач, определенных</w:t>
      </w: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программой.</w:t>
      </w:r>
    </w:p>
    <w:p w:rsidR="00BF16AC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содержание</w:t>
      </w:r>
    </w:p>
    <w:p w:rsidR="00A149FF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Ознакомительно-ориентировочные действия в предметно-развивающей среде. </w:t>
      </w:r>
    </w:p>
    <w:p w:rsidR="00BF16AC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ребенка с оборудованием и материалами</w:t>
      </w: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физкультурных занятий. Совместный выбор наиболее интересного оборудования для игр (мячи, кегли, сенсорная дорожка). Совместные игры с мячом (с малыми группами детей).</w:t>
      </w: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физкультурным залом. Совместное рассматривание и освоение предметной среды физкультурного зала. Организация взаимодействия детей с оборудованием для физкультурных занятий.</w:t>
      </w:r>
    </w:p>
    <w:p w:rsidR="00BF16AC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того, что можно делать с физкультурными снарядами</w:t>
      </w: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(прокатывание и бросание мяча, подъем на лестницу, прыжки на детском</w:t>
      </w:r>
      <w:r w:rsidRPr="00A14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каркасном батуте).</w:t>
      </w:r>
    </w:p>
    <w:p w:rsidR="00BF16AC" w:rsidRPr="00A149FF" w:rsidRDefault="00BF16AC" w:rsidP="00A1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участия в спортивных досугах дошкольников, а также активное участие в простых </w:t>
      </w:r>
      <w:r w:rsidR="00D67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 играх вместе с детьми</w:t>
      </w:r>
      <w:r w:rsidRPr="00A1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6E0876" w:rsidRDefault="00BF16AC" w:rsidP="006E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физических качеств, накопление и обогащение двигательного опыта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правильную осанку.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и развивать умение ходить и бегать, согласовывая движе</w:t>
      </w: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рук и ног. Развивать умение бегать легко, ритмично, энергично оттал</w:t>
      </w: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киваясь носком.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к выполнению действий по сигналу. Упражнять в построени</w:t>
      </w: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ях, соблюдении дистанции во время передвижения.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ползать, пролезать, подлезать, перелезать через предметы.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перелезать с одного пролета гимнастической стенки на другой (вправо, влево).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ориентиро</w:t>
      </w: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в пространстве.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 качества: гибкость, ловкость, быстроту, выносли</w:t>
      </w:r>
      <w:r w:rsidRPr="006E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вость и др.</w:t>
      </w:r>
    </w:p>
    <w:p w:rsidR="00BF16AC" w:rsidRPr="006E0876" w:rsidRDefault="00BF16AC" w:rsidP="006E0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активность детей в играх с мячами, скакалками, обручами и т. д.</w:t>
      </w:r>
    </w:p>
    <w:p w:rsidR="00BF16AC" w:rsidRPr="00A678A7" w:rsidRDefault="00BF16AC" w:rsidP="00A6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A678A7" w:rsidRDefault="00BF16AC" w:rsidP="00A6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Формирование потребности в двигательной активности</w:t>
      </w:r>
    </w:p>
    <w:p w:rsidR="00BF16AC" w:rsidRPr="00A678A7" w:rsidRDefault="00BF16AC" w:rsidP="00A6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и физическом </w:t>
      </w:r>
      <w:proofErr w:type="gramStart"/>
      <w:r w:rsidRPr="00A678A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совершенствовании</w:t>
      </w:r>
      <w:proofErr w:type="gramEnd"/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Формировать умения и навыки правильного выполнения движений в различных формах органи</w:t>
      </w:r>
      <w:r w:rsidR="00A678A7"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зации двигательной деятельности</w:t>
      </w: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 Воспитывать красоту, грациозность, выразительность движений.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Развивать и совершенствовать двигательные умения и навыки ребенка, умение творчески использовать их в самостоятельной двигательной де</w:t>
      </w: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ятельности.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sz w:val="28"/>
          <w:szCs w:val="26"/>
          <w:lang w:eastAsia="ru-RU"/>
        </w:rPr>
        <w:t>Закреплять умение выполнять ведущую роль в подвижной игре, осоз</w:t>
      </w:r>
      <w:r w:rsidRPr="00A678A7">
        <w:rPr>
          <w:rFonts w:ascii="Times New Roman" w:eastAsia="Times New Roman" w:hAnsi="Times New Roman" w:cs="Times New Roman"/>
          <w:sz w:val="28"/>
          <w:szCs w:val="26"/>
          <w:lang w:eastAsia="ru-RU"/>
        </w:rPr>
        <w:softHyphen/>
        <w:t>нанно относиться к выполнению правил игры.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Приучать к самостоятельному и творческому использованию физкультурного инвентаря и атрибутов для подвижных игр на прогулках.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Продолжать развивать активность в играх с мячами, скакалками, обручами и т. д.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Развивать быстроту, силу, ловкость, пространственную ориентировку.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sz w:val="28"/>
          <w:szCs w:val="26"/>
          <w:lang w:eastAsia="ru-RU"/>
        </w:rPr>
        <w:t>Воспитывать самостоятельность и инициативность в организации зна</w:t>
      </w:r>
      <w:r w:rsidRPr="00A678A7">
        <w:rPr>
          <w:rFonts w:ascii="Times New Roman" w:eastAsia="Times New Roman" w:hAnsi="Times New Roman" w:cs="Times New Roman"/>
          <w:sz w:val="28"/>
          <w:szCs w:val="26"/>
          <w:lang w:eastAsia="ru-RU"/>
        </w:rPr>
        <w:softHyphen/>
        <w:t>комых игр.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Приучать к выполнению действий по сигналу.</w:t>
      </w:r>
    </w:p>
    <w:p w:rsidR="00BF16AC" w:rsidRPr="00A678A7" w:rsidRDefault="00BF16AC" w:rsidP="00A6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8A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 всех формах организации двигательной деятельности развивать организованность, самостоятельность, инициативность, умение поддерживать дружеские взаимоотношения со сверстниками.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перечень основных движений,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игр и упражнений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движения</w:t>
      </w:r>
    </w:p>
    <w:p w:rsidR="00BF16AC" w:rsidRPr="003C3FFD" w:rsidRDefault="00BF16AC" w:rsidP="003C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Ходьба.</w:t>
      </w: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обычная, на носках, ходьба с высоким подниманием колен, мелким и широким шагом, приставным шагом в сторону (направо и налево). Ходьба в колонне по од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ному, по двое (парами). </w:t>
      </w:r>
      <w:proofErr w:type="gramStart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прямой, по кругу, вдоль границ зала, змейкой (между предметами), врассыпную.</w:t>
      </w:r>
      <w:proofErr w:type="gramEnd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Ходьба с выполнением заданий </w:t>
      </w:r>
      <w:proofErr w:type="gramStart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 положение рук); ходьба в чередовании с бегом, изменением направления, темпа, со сменой направляющего. Ходьба между линиями (расстояние 10-15 см), по линии, по веревке (дна 1,5-3 см), по доске, гимнастической скамейке, бревну (с перешагиванием через предметы, с поворотом, с мешочком на голове, ставя ногу с носка руки в стороны). Ходьба по ребристой доске, ходьба и бег по наклонной доске вверх и вниз (ширина 15-20 см. высота 30-35 см). Перешагивание через рейки лестницы, приподнятой на 20-25 см от пола, через набивной мяч (поочередно через 5-6 мячей, положенных на расстоянии друг от дру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га), с разными положениями рук. Кружение в обе стороны (руки на поясе).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3C3FFD" w:rsidRDefault="00BF16AC" w:rsidP="003C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</w:t>
      </w: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обычный, на носках, с высоким подниманием колен, мелким и широким шагом. Бег в колонне (по одному, по двое); бег в разных направ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лениях: по кругу, змейкой (между предметами), врассыпную. Бег с </w:t>
      </w:r>
      <w:r w:rsidRPr="003C3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измене</w:t>
      </w:r>
      <w:r w:rsidRPr="003C3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нием 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темпа, со сменой ведущего. Непрерывный бег в медленном темпе в течение 1-1,5 минуты. Бег на расстояние 40-60 м со средней скоростью.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3C3FFD" w:rsidRDefault="00BF16AC" w:rsidP="003C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Катание, бросание, ловля, метание.</w:t>
      </w: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Прокатывание мячей, обручей друг другу между предметами. Бросание мяча друг другу снизу, из-за голо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 и ловля его (на расстоянии 1,5 м); перебрасывание мяча двумя руками из-за головы и одной рукой через препятствия (с расстояния 2 м). Бросание мяча вверх, о землю и ловля его двумя руками (3-4 раза подряд), отбивание мяча о землю правой и левой рукой (не менее 5 раз подряд). Метание пред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метов на дальность (не менее 3,5-6,5 м), в горизонтальную цель (с расстоя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2-2,5 м) 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правой и левой рукой, в вертикальную цель (высота центра мишени 1,5 м) с расстояния 1,5-2 м.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3C3FFD" w:rsidRDefault="00BF16AC" w:rsidP="003C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Ползание, лазанье</w:t>
      </w: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ладони. </w:t>
      </w:r>
      <w:proofErr w:type="spellStart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бревно, гимнастическую скамейку. Лазанье по гим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настической стенке (</w:t>
      </w:r>
      <w:proofErr w:type="spellStart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одного пролета на другой вправо и влево с помощью взрослого).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3C3FFD" w:rsidRDefault="00BF16AC" w:rsidP="003C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Прыжки.</w:t>
      </w: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месте на двух ногах (20 прыжков 2-3 раза в чере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довании с ходьбой), продвигаясь вперед (расстояние 2-3 м), с поворотом кругом. Прыжки: ноги вместе, ноги врозь. Прыжки через линию, поочередно через 4-5 линий, расстоя</w:t>
      </w:r>
      <w:r w:rsidRPr="003C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между которыми 40-50 см. Прыжки через 2-3 предмета (поочередно через каждый) высотой 5-10 см</w:t>
      </w: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3C3FFD" w:rsidRDefault="00BF16AC" w:rsidP="003C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Ритмическая гимнастика.</w:t>
      </w:r>
      <w:r w:rsidRPr="003C3F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разученных ранее общеразвивающих упражнений и циклических движений под музыку.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C32F58" w:rsidRDefault="00BF16AC" w:rsidP="00C32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C32F58" w:rsidRDefault="00BF16AC" w:rsidP="00C32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Общеразвивающие упражнения</w:t>
      </w:r>
    </w:p>
    <w:p w:rsidR="00BF16AC" w:rsidRPr="00C32F58" w:rsidRDefault="00BF16AC" w:rsidP="00C32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C32F58" w:rsidRDefault="00BF16AC" w:rsidP="00C3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кистей рук, развития и укрепления мышц плечевого пояса. 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руки вперед, в стороны, вверх (одновременно, поочеред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но), отводить руки за спину из положений: руки вниз, руки на поясе, руки перед грудью; размахивать руками вперед-назад; выполнять круговые дви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руками, согнутыми в локтях. Закладывать руки за голову, разводить их в стороны и опускать. Поднимать руки через стороны вверх, плотно при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жимаясь спиной к спинке стула (к стенке); поднимать палку (обруч) вверх.</w:t>
      </w:r>
      <w:r w:rsidR="00C32F58"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F58" w:rsidRPr="00C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пускать за плечи; сжимать, разжимать кисти рук; вращать кисти рук из исходного положения руки вперед, в стороны.</w:t>
      </w:r>
    </w:p>
    <w:p w:rsidR="00BF16AC" w:rsidRPr="00C32F58" w:rsidRDefault="00BF16AC" w:rsidP="00C3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и укрепления мышц спины и гибкости поз</w:t>
      </w:r>
      <w:r w:rsidRPr="00C3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воночника. 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положений (ноги вместе, ноги врозь). Наклоняться в стороны, держа руки на поясе. Перекладывать предметы из одной руки в другую под приподнятой ногой (правой и левой); сидя приподнимать обе ноги над по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BF16AC" w:rsidRPr="00C32F58" w:rsidRDefault="00BF16AC" w:rsidP="00C3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и укрепления мышц брюшного пресса и ног. 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Подниматься на носки; поочередно выставлять ногу вперед на пятку, на 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сок; выполнять притопы; полуприседания (4-5 раз подряд). Поочередно подни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мать ноги, согнутые в коленях. Ходить по палке или по канату, опираясь носками о пол. Захватывать и перекладывать пред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меты с места на место стопами ног.</w:t>
      </w:r>
    </w:p>
    <w:p w:rsidR="00BF16AC" w:rsidRPr="00C32F58" w:rsidRDefault="00BF16AC" w:rsidP="00C3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Статические упражнения. </w:t>
      </w:r>
      <w:r w:rsidRPr="00C3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равновесия в разных позах: стоя на носках.</w:t>
      </w:r>
    </w:p>
    <w:p w:rsidR="00BF16AC" w:rsidRPr="00BF16AC" w:rsidRDefault="00BF16AC" w:rsidP="00BF1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D93E4C" w:rsidRDefault="00BF16AC" w:rsidP="00D9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Подвижные игры</w:t>
      </w: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бегом. 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«Самолеты», «Цветные автомобили», «У медведя </w:t>
      </w:r>
      <w:proofErr w:type="gramStart"/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</w:t>
      </w:r>
      <w:proofErr w:type="gramEnd"/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бору», «Птичка и кошка», «Найди себе пару», «Лошадки», «Позвони в погремуш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ку», «Бездомный заяц», «</w:t>
      </w:r>
      <w:proofErr w:type="spellStart"/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Ловишки</w:t>
      </w:r>
      <w:proofErr w:type="spellEnd"/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».</w:t>
      </w: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прыжками. 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«Зайцы и волк», «Лиса в курятнике», «Зайка серый умы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вается».</w:t>
      </w: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ползанием и лазаньем. 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«Пастух и стадо», «Перелет птиц», «Котята и щенята».</w:t>
      </w: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бросанием и ловлей. 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«Подбрось — поймай», «Сбей булаву», «Мяч через сетку».</w:t>
      </w: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На ориентировку в пространстве, на внимание. 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«Найди, где спрята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softHyphen/>
        <w:t>но», «Найди и промолчи», «Кто ушел?», «Прятки».</w:t>
      </w: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D93E4C" w:rsidRDefault="00BF16AC" w:rsidP="00D93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E4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Народные игры. </w:t>
      </w:r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«У медведя </w:t>
      </w:r>
      <w:proofErr w:type="gramStart"/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</w:t>
      </w:r>
      <w:proofErr w:type="gramEnd"/>
      <w:r w:rsidRPr="00D93E4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бору» и др.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>Разминка</w:t>
      </w:r>
    </w:p>
    <w:p w:rsidR="00BF16AC" w:rsidRPr="00FC166A" w:rsidRDefault="00BF16AC" w:rsidP="00BF1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Голова - вперед \ назад\ стороны и по кругу. Без резких рывков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Кисти - круговые движения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Руки - на плечи и круговые движения 10 </w:t>
      </w:r>
      <w:proofErr w:type="gramStart"/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proofErr w:type="gramEnd"/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перед \ 10 назад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Ноги - подъем колен.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Массажный коври</w:t>
      </w:r>
      <w:proofErr w:type="gramStart"/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к-</w:t>
      </w:r>
      <w:proofErr w:type="gramEnd"/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проход по 3 раза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Упражнения с палочкой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Руки вверх\ вниз \ стороны- 10-12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На носочках тянуться вверх 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Завод руками палочки за голову- 10-12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Наклоны, руками к полу тянется - 10-12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Приседания палочка перед глазами на вытянутых руках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Упражнения</w:t>
      </w:r>
      <w:proofErr w:type="gramEnd"/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лежа на коврике на спине (поочередно через день утяжелители на ноги)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Поочередно подтягивать коленки к себе - 10-12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Обе коленки подтягиваем к себе -10-12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Поочередно поднимать ноги прямые -10 раз</w:t>
      </w:r>
    </w:p>
    <w:p w:rsidR="00BF16AC" w:rsidRPr="00FC166A" w:rsidRDefault="00FC166A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Обе ноги поднимаем вверх </w:t>
      </w:r>
      <w:r w:rsidR="00BF16AC"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-10-12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- Велосипед - вперед \ назад по 15-30 сек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Упражнения на коврике стоя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- Поочередно на одной ноге </w:t>
      </w:r>
      <w:proofErr w:type="gramStart"/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держим равновесие по 5-9 сек</w:t>
      </w:r>
      <w:proofErr w:type="gramEnd"/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Повороты корпуса ноги ровно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На диске повороты - 10-20 сек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Приседания 10-15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Упражнения на коврике лежа на животе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Лягушка - 10-12 раз на каждую ногу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С колесом поднятие корпуса 15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sz w:val="28"/>
          <w:szCs w:val="26"/>
          <w:lang w:eastAsia="ru-RU"/>
        </w:rPr>
        <w:t>Сидя на стуле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Отвод теннисного мячика в стороны поочередно на каждую руку - 8-10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Руки поднять вверх - 10 раз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Ногами катать палочку \ мячик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166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 Гимнастический коврик</w:t>
      </w:r>
    </w:p>
    <w:p w:rsidR="00BF16AC" w:rsidRPr="00FC166A" w:rsidRDefault="00BF16AC" w:rsidP="00BF1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C0781B" w:rsidRDefault="00BF16AC" w:rsidP="00C0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Представления о здоровом образе жизни и гигиене</w:t>
      </w:r>
    </w:p>
    <w:p w:rsidR="00BF16AC" w:rsidRPr="00C0781B" w:rsidRDefault="00BF16AC" w:rsidP="00C0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Содержание образовательной области «Физическое развитие»,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направленное </w:t>
      </w:r>
      <w:r w:rsidRPr="00C0781B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на становление представлений о ценностях здорового образа жизни, овладение его элементарными нормами и правилами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, на первой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ступени обучения реализуется в разных формах работы, и прежде всего, в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ходе осуществления режимных моментов, совместной деятельности детей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и взрослых. Для организации работы с детьми по формированию культурно-гигиенических навыков активно используется время, предусмотренное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самостоятельной деятельности детей. В это время взрослые создают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различные педагогические ситуации, в которых у детей формируются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представления о здоровом образе жизни. При этом педагоги организуют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соответствующую безопасную, привлекательную для детей, современную,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эстетичную бытовую среду. Например, для формирования навыков самообслуживания используются разнообразные гигиенические средства: твердое мыло, специальные щеточки для рук, жидкое мыло в удобной упаковке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с дозатором и т. п.</w:t>
      </w:r>
    </w:p>
    <w:p w:rsidR="00BF16AC" w:rsidRPr="00C0781B" w:rsidRDefault="00BF16AC" w:rsidP="00C0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Формирование первоначальных культурно-гигиенических навыков и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привычек к самообслуживанию на первой ступени обучения </w:t>
      </w:r>
      <w:r w:rsidR="00C0781B"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ребёнка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НОДА происходит не изолированно, а в тесной связи с другими направлениями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коррекционно-образовательной работы. Педагоги проводят с детьми игры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 бытовыми предметами-орудиями и </w:t>
      </w:r>
      <w:proofErr w:type="spellStart"/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отобразительные</w:t>
      </w:r>
      <w:proofErr w:type="spellEnd"/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игры. Например,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одни и те же образные игрушки используются как в сюжетно-дидактических играх, так и в играх, формирующих навыки самообслуживания и культурно-гигиенические навыки. </w:t>
      </w:r>
      <w:proofErr w:type="gramStart"/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развертывании таких игр и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формировании у детей соответствующих действий применяются различные игрушки-аналоги: набор для уборки помещений, пылесос, кухонный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комбайн, миксер и т. п. Взрослые стимулируют желание детей в ходе таких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игр не только взаимодействовать с игрушками-аналогами, но и 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называть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их, то есть стимулируют речевую активность детей, обогащая их пассивный и активный словарь.</w:t>
      </w:r>
      <w:proofErr w:type="gramEnd"/>
    </w:p>
    <w:p w:rsidR="00BF16AC" w:rsidRPr="00C0781B" w:rsidRDefault="00BF16AC" w:rsidP="00C0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Все режимные моменты в группах планируются с учетом постепенного включения </w:t>
      </w:r>
      <w:r w:rsidR="00C0781B"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ребёнка 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с НОДА в процесс целенаправленного формирования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культурно-гигиенических навыков и навыков самообслуживания. В формировании культурно-гигиенических навыков, навыков самообслуживания и в обучении выполнению элементарных трудовых поручений принимают участие все педагоги при ведущей роли воспитателей и их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помощников. Другие специалисты (логопед, педагог-психолог) также принимают активное участие в воспитании у </w:t>
      </w:r>
      <w:r w:rsidR="00C0781B"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ребёнка 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этих навыков, используя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естественные бытовые ситуации, в процессе которых педагоги решают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общеразвивающие и коррекционные задачи (педагогические ситуации, различные игры и игровые упражнения).</w:t>
      </w:r>
    </w:p>
    <w:p w:rsidR="00BF16AC" w:rsidRPr="00C0781B" w:rsidRDefault="00BF16AC" w:rsidP="00C07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Успешность в решении задач образовательной области «Физическое</w:t>
      </w:r>
      <w:r w:rsidRPr="00C0781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развитие», направленных на воспитание у </w:t>
      </w:r>
      <w:r w:rsidR="00C0781B"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>ребёнка</w:t>
      </w:r>
      <w:r w:rsidRPr="00C0781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НОДА ценностей здорового образа жизни, в значительной степени зависит от семьи, которая стимулирует желание и потребности ребенка в формировании этих ценностей.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BF16AC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235762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</w:t>
      </w:r>
      <w:r w:rsidRPr="0023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форм, способов, методов и средств реализации</w:t>
      </w:r>
    </w:p>
    <w:p w:rsidR="00BF16AC" w:rsidRPr="00235762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 образовательной деятельности по профессиональной коррекции нарушений развития</w:t>
      </w:r>
    </w:p>
    <w:p w:rsidR="00BF16AC" w:rsidRPr="00235762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программа</w:t>
      </w: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программы</w:t>
      </w: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Н.В. Программа воспитания и обучения детей с нарушениями опорно-двигательного аппарата. - М., 1987.</w:t>
      </w: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Клюева Н.М. Корригирующая гимнастика для детей с нарушениями опорно-двигательного аппарата. – СПб</w:t>
      </w:r>
      <w:proofErr w:type="gramStart"/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Детство-Пресс, 2007</w:t>
      </w: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7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И.М.. Формирование представлений о здоровом образе жизни у дошкольников. – М.: Мозаика-синтез, 2009</w:t>
      </w:r>
    </w:p>
    <w:p w:rsidR="00BF16AC" w:rsidRPr="00235762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BF16AC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080301" w:rsidRDefault="00BF16AC" w:rsidP="00BF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Формы, приемы организации воспитательно-образовательного процесса по образовательной области «Физическое развитие»</w:t>
      </w: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Игровые упражнения;</w:t>
      </w: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Проблемная ситуация;</w:t>
      </w: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 работа;</w:t>
      </w: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Занятия по физическому воспитанию на улице;</w:t>
      </w: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Подражательные движения;</w:t>
      </w:r>
    </w:p>
    <w:p w:rsidR="00BF16AC" w:rsidRPr="0008030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3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Занятие-поход.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Вечерний отрезок времени, включая прогулку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Гимнастика после дневного сна: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-оздоровительная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-коррекционная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-полоса препятствий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-корригирующие упражнения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-классические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Физкультурные упражнения;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Коррекционные упражнения;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 работа;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Подражательные движения;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Занятия по физическому воспитанию на улице.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Занятия по физическому воспитанию: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 сюжетно-игровые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тематические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-классические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-тренирующее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-по развитию элементов двигательной активности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компле</w:t>
      </w:r>
      <w:proofErr w:type="gramStart"/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кс с пр</w:t>
      </w:r>
      <w:proofErr w:type="gramEnd"/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едметами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-сюжетный комплекс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-подражательный комплекс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</w:t>
      </w:r>
      <w:proofErr w:type="gramStart"/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.м</w:t>
      </w:r>
      <w:proofErr w:type="gramEnd"/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инутки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Динамические паузы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Тематические физкультурные занятия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Игровые (подводящие упражнения)</w:t>
      </w:r>
    </w:p>
    <w:p w:rsidR="00BF16AC" w:rsidRPr="00675831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5831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с элементами спортивных упражнений</w:t>
      </w:r>
    </w:p>
    <w:p w:rsidR="00BF16AC" w:rsidRPr="00E371EE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1EE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</w:t>
      </w:r>
    </w:p>
    <w:p w:rsidR="00BF16AC" w:rsidRPr="00E371EE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1EE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Игровое упражнение</w:t>
      </w:r>
      <w:r w:rsidRPr="00E371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Подражательные движения</w:t>
      </w:r>
    </w:p>
    <w:p w:rsid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04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04" w:rsidRPr="00BF16AC" w:rsidRDefault="00AB6904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662B64" w:rsidRDefault="00BF16AC" w:rsidP="00662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2B6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 ОРГАНИЗАЦИОННЫЙ РАЗДЕЛ</w:t>
      </w:r>
    </w:p>
    <w:p w:rsidR="00BF16AC" w:rsidRPr="00662B64" w:rsidRDefault="00BF16AC" w:rsidP="0066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662B64" w:rsidRDefault="00BF16AC" w:rsidP="0066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2B64">
        <w:rPr>
          <w:rFonts w:ascii="Times New Roman" w:eastAsia="Times New Roman" w:hAnsi="Times New Roman" w:cs="Times New Roman"/>
          <w:sz w:val="28"/>
          <w:szCs w:val="26"/>
          <w:lang w:eastAsia="ru-RU"/>
        </w:rPr>
        <w:t>Модель воспитательно-образовательного процесса с учетом традиционных мероприятий ДОУ реализуется в соответствии с ООП ДОУ.</w:t>
      </w:r>
    </w:p>
    <w:p w:rsidR="00BF16AC" w:rsidRPr="009852D6" w:rsidRDefault="00BF16AC" w:rsidP="000E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 взаимодействия с семь</w:t>
      </w:r>
      <w:r w:rsidR="00D652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ёй воспитанника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взаимодействия МБДОУ с родителями подчинена основной цели – созданию единого образовательно-оздоровительного пространства «детский сад – семья».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Приоритетными задачами являются:</w:t>
      </w:r>
    </w:p>
    <w:p w:rsidR="00BF16AC" w:rsidRPr="009852D6" w:rsidRDefault="00BF16AC" w:rsidP="009852D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Приобщение родителей к активному участию в жизни детского сада через поиск и внедрение наиболее эффективных форм работы;</w:t>
      </w:r>
    </w:p>
    <w:p w:rsidR="00BF16AC" w:rsidRPr="009852D6" w:rsidRDefault="00BF16AC" w:rsidP="009852D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Повышение педагогической культуры родителей;</w:t>
      </w:r>
    </w:p>
    <w:p w:rsidR="00BF16AC" w:rsidRPr="009852D6" w:rsidRDefault="00BF16AC" w:rsidP="009852D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Изучение и обобщение лучшего опыта семейного воспитания.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Принципами сотрудничества МБДОУ с семьей являются: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приобщение детей к социокультурным нормам, традициям семьи, общества и государства;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учет этнокультурной ситуации развития детей.</w:t>
      </w:r>
    </w:p>
    <w:p w:rsidR="00BF16AC" w:rsidRPr="009852D6" w:rsidRDefault="00BF16AC" w:rsidP="0098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52D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Технология взаимодействия МБДОУ с семьей представлена следующими аспектами: принципами организации работы с родителями, методами изучения семьи и педагогического воздействия на семьи воспитанников, выбором наиболее актуальных форм взаимодействия, включая традиционные и инновационные формы и методы.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D6522F" w:rsidRDefault="00BF16AC" w:rsidP="00D65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AC" w:rsidRPr="00D6522F" w:rsidRDefault="00BF16AC" w:rsidP="00D65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с семьей по образовательной области</w:t>
      </w:r>
    </w:p>
    <w:p w:rsidR="00BF16AC" w:rsidRPr="00D6522F" w:rsidRDefault="00BF16AC" w:rsidP="00D65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«Физическое развитие»</w:t>
      </w:r>
    </w:p>
    <w:p w:rsidR="00BF16AC" w:rsidRPr="00D6522F" w:rsidRDefault="00BF16AC" w:rsidP="00D65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родителей о факторах, влияющих на физическое здо</w:t>
      </w: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ровье ребенка (спокойное общение, питание, закаливание, движения). Рассказывать о действии негативных факторов (переохлаждение, перегре</w:t>
      </w: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вание, перекармливание и др.), наносящих непоправимый вред здоровью малыша.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родителей на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родителей с оздоровительными мероприятиями, проводимыми </w:t>
      </w:r>
      <w:r w:rsidRPr="00D652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 </w:t>
      </w: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саду.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</w:t>
      </w: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рез совместную утреннюю зарядку); стимулирование двигательной актив</w:t>
      </w: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ребенка через подвижными играми, длительные прогулки в тундру, по городу; создание дома спортивного уголка; покупка ребенку спортивного инвентаря (мячик, скакалка, велосипед и т.д.);</w:t>
      </w:r>
      <w:proofErr w:type="gramEnd"/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совместное чтение литературы, посвященной спорту; просмотр соответствую</w:t>
      </w: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художественных и мультипликационных фильмов.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родителей об актуальных задачах физического воспитания ребенка с НОДА на разных возрастных этапах их развития, а также о возможностях детского сада в решении данных задач.</w:t>
      </w:r>
    </w:p>
    <w:p w:rsidR="00BF16AC" w:rsidRPr="00D6522F" w:rsidRDefault="00BF16AC" w:rsidP="00D6522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Привлекать родителей к участию в совместных с детьми физкультурных праздниках и других мероприятиях, организуемых в детском саду, в городе.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Оценка качества образовательных услуг, предоставляемых организацией, родителями воспитанников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 принципом при организации работы с родителями является открытость детского сада для семьи (каждому родителю обеспечивается возможность знать и видеть, как живёт и развивается ребёнок).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С целью определения осведомлённости родителей о деятельности детского сада педагогическим коллективом систематически проводятся различные формы сбора информации: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тестирование,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- анкетирование,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- опросы;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проведение дней открытых дверей;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совместных спортивных соревнований, игр, праздников;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индивидуальные консультации специалистов.</w:t>
      </w:r>
    </w:p>
    <w:p w:rsidR="00BF16AC" w:rsidRPr="009D1513" w:rsidRDefault="00BF16AC" w:rsidP="009D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 </w:t>
      </w:r>
      <w:proofErr w:type="gramStart"/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анализа оценки родительской общественности деятельности детского сада</w:t>
      </w:r>
      <w:proofErr w:type="gramEnd"/>
      <w:r w:rsidRPr="009D15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обсуждаются на заседаниях Педагогического советов, родительских собраниях. В соответствии с полученными данными намечаются пути корректировки и решения выявленных проблем для совершенствования деятельности организации.</w:t>
      </w:r>
    </w:p>
    <w:p w:rsidR="00BF16AC" w:rsidRPr="00BF16AC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AC" w:rsidRPr="00F05658" w:rsidRDefault="00BF16AC" w:rsidP="00BF1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F16AC" w:rsidRPr="00F05658" w:rsidSect="00592D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F0E"/>
    <w:multiLevelType w:val="multilevel"/>
    <w:tmpl w:val="441E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B67B3"/>
    <w:multiLevelType w:val="hybridMultilevel"/>
    <w:tmpl w:val="06B8369E"/>
    <w:lvl w:ilvl="0" w:tplc="1B002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73B57"/>
    <w:multiLevelType w:val="multilevel"/>
    <w:tmpl w:val="36EA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45E52"/>
    <w:multiLevelType w:val="multilevel"/>
    <w:tmpl w:val="5FF8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144E5"/>
    <w:multiLevelType w:val="multilevel"/>
    <w:tmpl w:val="78D0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35E15"/>
    <w:multiLevelType w:val="multilevel"/>
    <w:tmpl w:val="487A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72824"/>
    <w:multiLevelType w:val="multilevel"/>
    <w:tmpl w:val="46A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37F94"/>
    <w:multiLevelType w:val="multilevel"/>
    <w:tmpl w:val="26F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50F2B"/>
    <w:multiLevelType w:val="multilevel"/>
    <w:tmpl w:val="2E2A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6AC"/>
    <w:rsid w:val="00012F87"/>
    <w:rsid w:val="000720E1"/>
    <w:rsid w:val="00073BB7"/>
    <w:rsid w:val="00080301"/>
    <w:rsid w:val="000E36C5"/>
    <w:rsid w:val="00120B4F"/>
    <w:rsid w:val="001333B4"/>
    <w:rsid w:val="00155340"/>
    <w:rsid w:val="00176F0D"/>
    <w:rsid w:val="00193E60"/>
    <w:rsid w:val="001945EF"/>
    <w:rsid w:val="001A1993"/>
    <w:rsid w:val="001E17A5"/>
    <w:rsid w:val="001E4885"/>
    <w:rsid w:val="00235762"/>
    <w:rsid w:val="00284A03"/>
    <w:rsid w:val="002949E3"/>
    <w:rsid w:val="003139B3"/>
    <w:rsid w:val="0039114C"/>
    <w:rsid w:val="003C3FFD"/>
    <w:rsid w:val="003F4FDB"/>
    <w:rsid w:val="00436145"/>
    <w:rsid w:val="0043795C"/>
    <w:rsid w:val="00491B1D"/>
    <w:rsid w:val="00592D5C"/>
    <w:rsid w:val="005930B4"/>
    <w:rsid w:val="00596516"/>
    <w:rsid w:val="005B070B"/>
    <w:rsid w:val="00603D50"/>
    <w:rsid w:val="00640F7A"/>
    <w:rsid w:val="0065373B"/>
    <w:rsid w:val="00662B64"/>
    <w:rsid w:val="00675831"/>
    <w:rsid w:val="00684B15"/>
    <w:rsid w:val="006C7048"/>
    <w:rsid w:val="006D5A99"/>
    <w:rsid w:val="006E0876"/>
    <w:rsid w:val="00722DA0"/>
    <w:rsid w:val="00821724"/>
    <w:rsid w:val="00860C44"/>
    <w:rsid w:val="008C3EB6"/>
    <w:rsid w:val="008D08D7"/>
    <w:rsid w:val="008E4E70"/>
    <w:rsid w:val="00912836"/>
    <w:rsid w:val="009644A3"/>
    <w:rsid w:val="00967B6D"/>
    <w:rsid w:val="009852D6"/>
    <w:rsid w:val="009D1513"/>
    <w:rsid w:val="009E08A4"/>
    <w:rsid w:val="009F51DB"/>
    <w:rsid w:val="00A149FF"/>
    <w:rsid w:val="00A15024"/>
    <w:rsid w:val="00A678A7"/>
    <w:rsid w:val="00AB6904"/>
    <w:rsid w:val="00AB7808"/>
    <w:rsid w:val="00B10B71"/>
    <w:rsid w:val="00B1271B"/>
    <w:rsid w:val="00B20F4E"/>
    <w:rsid w:val="00B41AA1"/>
    <w:rsid w:val="00BB5CB9"/>
    <w:rsid w:val="00BD2135"/>
    <w:rsid w:val="00BE3D42"/>
    <w:rsid w:val="00BE7E4B"/>
    <w:rsid w:val="00BF16AC"/>
    <w:rsid w:val="00C0781B"/>
    <w:rsid w:val="00C32F58"/>
    <w:rsid w:val="00C409AA"/>
    <w:rsid w:val="00C53AFF"/>
    <w:rsid w:val="00C91A0B"/>
    <w:rsid w:val="00C9285A"/>
    <w:rsid w:val="00CE3299"/>
    <w:rsid w:val="00D0164B"/>
    <w:rsid w:val="00D244DF"/>
    <w:rsid w:val="00D40C25"/>
    <w:rsid w:val="00D6522F"/>
    <w:rsid w:val="00D6709B"/>
    <w:rsid w:val="00D72853"/>
    <w:rsid w:val="00D81BE8"/>
    <w:rsid w:val="00D93E4C"/>
    <w:rsid w:val="00DB62ED"/>
    <w:rsid w:val="00DC6B49"/>
    <w:rsid w:val="00DF16FB"/>
    <w:rsid w:val="00E245B2"/>
    <w:rsid w:val="00E262F3"/>
    <w:rsid w:val="00E371EE"/>
    <w:rsid w:val="00E54335"/>
    <w:rsid w:val="00E669DA"/>
    <w:rsid w:val="00EB4242"/>
    <w:rsid w:val="00F05658"/>
    <w:rsid w:val="00F3092D"/>
    <w:rsid w:val="00F75BED"/>
    <w:rsid w:val="00FC166A"/>
    <w:rsid w:val="00F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53"/>
  </w:style>
  <w:style w:type="paragraph" w:styleId="1">
    <w:name w:val="heading 1"/>
    <w:basedOn w:val="a"/>
    <w:link w:val="10"/>
    <w:uiPriority w:val="9"/>
    <w:qFormat/>
    <w:rsid w:val="00BF1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1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1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16AC"/>
  </w:style>
  <w:style w:type="paragraph" w:styleId="a3">
    <w:name w:val="Normal (Web)"/>
    <w:basedOn w:val="a"/>
    <w:uiPriority w:val="99"/>
    <w:semiHidden/>
    <w:unhideWhenUsed/>
    <w:rsid w:val="00BF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1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1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1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16AC"/>
  </w:style>
  <w:style w:type="paragraph" w:styleId="a3">
    <w:name w:val="Normal (Web)"/>
    <w:basedOn w:val="a"/>
    <w:uiPriority w:val="99"/>
    <w:semiHidden/>
    <w:unhideWhenUsed/>
    <w:rsid w:val="00BF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Андрей Сергеев</cp:lastModifiedBy>
  <cp:revision>8</cp:revision>
  <cp:lastPrinted>2020-10-14T10:24:00Z</cp:lastPrinted>
  <dcterms:created xsi:type="dcterms:W3CDTF">2020-10-13T16:49:00Z</dcterms:created>
  <dcterms:modified xsi:type="dcterms:W3CDTF">2020-10-14T17:27:00Z</dcterms:modified>
</cp:coreProperties>
</file>